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D0A" w:rsidRPr="0004457C" w:rsidRDefault="00695D0A" w:rsidP="00695D0A">
      <w:pPr>
        <w:pStyle w:val="a4"/>
        <w:spacing w:before="0" w:beforeAutospacing="0" w:after="0" w:afterAutospacing="0"/>
        <w:jc w:val="both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>
        <w:rPr>
          <w:rFonts w:ascii="黑体" w:eastAsia="黑体" w:hAnsi="黑体" w:hint="eastAsia"/>
          <w:b/>
          <w:color w:val="000000"/>
          <w:sz w:val="28"/>
          <w:szCs w:val="28"/>
        </w:rPr>
        <w:t>8</w:t>
      </w:r>
    </w:p>
    <w:p w:rsidR="00695D0A" w:rsidRPr="00276B4B" w:rsidRDefault="00695D0A" w:rsidP="00695D0A">
      <w:pPr>
        <w:pStyle w:val="a4"/>
        <w:spacing w:before="0" w:beforeAutospacing="0" w:after="0" w:afterAutospacing="0" w:line="560" w:lineRule="exact"/>
        <w:jc w:val="center"/>
        <w:rPr>
          <w:rFonts w:ascii="黑体" w:eastAsia="黑体" w:hAnsi="CG Times"/>
          <w:color w:val="000000"/>
          <w:sz w:val="32"/>
          <w:szCs w:val="32"/>
        </w:rPr>
      </w:pPr>
      <w:r w:rsidRPr="00852E00">
        <w:rPr>
          <w:rFonts w:ascii="黑体" w:eastAsia="黑体" w:hAnsi="CG Times" w:hint="eastAsia"/>
          <w:color w:val="000000"/>
          <w:sz w:val="32"/>
          <w:szCs w:val="32"/>
        </w:rPr>
        <w:t>摩托车、</w:t>
      </w:r>
      <w:proofErr w:type="gramStart"/>
      <w:r w:rsidRPr="00852E00">
        <w:rPr>
          <w:rFonts w:ascii="黑体" w:eastAsia="黑体" w:hAnsi="CG Times" w:hint="eastAsia"/>
          <w:color w:val="000000"/>
          <w:sz w:val="32"/>
          <w:szCs w:val="32"/>
        </w:rPr>
        <w:t>非公路</w:t>
      </w:r>
      <w:proofErr w:type="gramEnd"/>
      <w:r w:rsidRPr="00852E00">
        <w:rPr>
          <w:rFonts w:ascii="黑体" w:eastAsia="黑体" w:hAnsi="CG Times" w:hint="eastAsia"/>
          <w:color w:val="000000"/>
          <w:sz w:val="32"/>
          <w:szCs w:val="32"/>
        </w:rPr>
        <w:t>用两轮摩托车、全地形车</w:t>
      </w:r>
      <w:r w:rsidRPr="0004457C">
        <w:rPr>
          <w:rFonts w:ascii="黑体" w:eastAsia="黑体" w:hAnsi="CG Times" w:hint="eastAsia"/>
          <w:color w:val="000000"/>
          <w:sz w:val="32"/>
          <w:szCs w:val="32"/>
        </w:rPr>
        <w:t>企业设立境外销售维修服务网点、境外工厂情况汇总表</w:t>
      </w:r>
    </w:p>
    <w:p w:rsidR="00695D0A" w:rsidRPr="0004457C" w:rsidRDefault="00695D0A" w:rsidP="00695D0A">
      <w:pPr>
        <w:pStyle w:val="a4"/>
        <w:spacing w:before="0" w:beforeAutospacing="0" w:after="0" w:afterAutospacing="0" w:line="500" w:lineRule="exact"/>
        <w:rPr>
          <w:rFonts w:ascii="仿宋_GB2312" w:eastAsia="仿宋_GB2312" w:hAnsi="CG Times"/>
          <w:color w:val="000000"/>
          <w:sz w:val="28"/>
          <w:szCs w:val="28"/>
        </w:rPr>
      </w:pPr>
      <w:r>
        <w:rPr>
          <w:rFonts w:ascii="仿宋_GB2312" w:eastAsia="仿宋_GB2312" w:hAnsi="CG Times" w:hint="eastAsia"/>
          <w:color w:val="000000"/>
          <w:sz w:val="28"/>
          <w:szCs w:val="28"/>
        </w:rPr>
        <w:t>地方商务主管部门</w:t>
      </w: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名称（盖章）：</w:t>
      </w:r>
    </w:p>
    <w:tbl>
      <w:tblPr>
        <w:tblW w:w="48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273"/>
        <w:gridCol w:w="1533"/>
        <w:gridCol w:w="1255"/>
        <w:gridCol w:w="1110"/>
        <w:gridCol w:w="973"/>
        <w:gridCol w:w="1110"/>
        <w:gridCol w:w="1255"/>
        <w:gridCol w:w="1110"/>
        <w:gridCol w:w="1039"/>
        <w:gridCol w:w="1345"/>
      </w:tblGrid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82" w:type="pct"/>
            <w:gridSpan w:val="4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境外销售维修服务网点</w:t>
            </w:r>
          </w:p>
        </w:tc>
        <w:tc>
          <w:tcPr>
            <w:tcW w:w="2144" w:type="pct"/>
            <w:gridSpan w:val="5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境外工厂情况</w:t>
            </w: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561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境外销售维修服务网点数量（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境外售后维修服务网点数量（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覆盖国别地区数量（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维修人员数量（人）</w:t>
            </w: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境外整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车工厂数量（</w:t>
            </w:r>
            <w:proofErr w:type="gramStart"/>
            <w:r w:rsidRPr="0004457C">
              <w:rPr>
                <w:rFonts w:hint="eastAsia"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境外现有整车年产能（万辆）</w:t>
            </w: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境外工厂员工数量（人）</w:t>
            </w:r>
          </w:p>
        </w:tc>
        <w:tc>
          <w:tcPr>
            <w:tcW w:w="380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201</w:t>
            </w:r>
            <w:r>
              <w:rPr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年产量（辆）</w:t>
            </w:r>
          </w:p>
        </w:tc>
        <w:tc>
          <w:tcPr>
            <w:tcW w:w="49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201</w:t>
            </w:r>
            <w:r>
              <w:rPr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年1-</w:t>
            </w:r>
            <w:r>
              <w:rPr>
                <w:color w:val="000000"/>
                <w:sz w:val="21"/>
                <w:szCs w:val="21"/>
              </w:rPr>
              <w:t>7</w:t>
            </w:r>
            <w:r>
              <w:rPr>
                <w:rFonts w:hint="eastAsia"/>
                <w:color w:val="000000"/>
                <w:sz w:val="21"/>
                <w:szCs w:val="21"/>
              </w:rPr>
              <w:t>月产量（辆）</w:t>
            </w: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695D0A" w:rsidRPr="0004457C" w:rsidTr="009F797E">
        <w:trPr>
          <w:trHeight w:val="454"/>
          <w:jc w:val="center"/>
        </w:trPr>
        <w:tc>
          <w:tcPr>
            <w:tcW w:w="243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832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61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06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92" w:type="pct"/>
          </w:tcPr>
          <w:p w:rsidR="00695D0A" w:rsidRPr="0004457C" w:rsidRDefault="00695D0A" w:rsidP="009F797E">
            <w:pPr>
              <w:pStyle w:val="a4"/>
              <w:spacing w:before="0" w:beforeAutospacing="0" w:after="0" w:afterAutospacing="0" w:line="400" w:lineRule="exact"/>
              <w:jc w:val="center"/>
              <w:rPr>
                <w:color w:val="000000"/>
                <w:sz w:val="21"/>
                <w:szCs w:val="21"/>
              </w:rPr>
            </w:pPr>
          </w:p>
        </w:tc>
      </w:tr>
    </w:tbl>
    <w:p w:rsidR="004D5951" w:rsidRDefault="004D5951" w:rsidP="00CA518B">
      <w:bookmarkStart w:id="0" w:name="_GoBack"/>
      <w:bookmarkEnd w:id="0"/>
    </w:p>
    <w:sectPr w:rsidR="004D5951" w:rsidSect="00695D0A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F6" w:rsidRDefault="00131FF6">
      <w:r>
        <w:separator/>
      </w:r>
    </w:p>
  </w:endnote>
  <w:endnote w:type="continuationSeparator" w:id="0">
    <w:p w:rsidR="00131FF6" w:rsidRDefault="00131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E00" w:rsidRDefault="00695D0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518B" w:rsidRPr="00CA518B">
      <w:rPr>
        <w:noProof/>
        <w:lang w:val="zh-CN"/>
      </w:rPr>
      <w:t>1</w:t>
    </w:r>
    <w:r>
      <w:fldChar w:fldCharType="end"/>
    </w:r>
  </w:p>
  <w:p w:rsidR="00852E00" w:rsidRDefault="00131F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F6" w:rsidRDefault="00131FF6">
      <w:r>
        <w:separator/>
      </w:r>
    </w:p>
  </w:footnote>
  <w:footnote w:type="continuationSeparator" w:id="0">
    <w:p w:rsidR="00131FF6" w:rsidRDefault="00131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0A"/>
    <w:rsid w:val="00131FF6"/>
    <w:rsid w:val="004D5951"/>
    <w:rsid w:val="00695D0A"/>
    <w:rsid w:val="00CA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FA1087-B446-445A-B425-8608626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D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95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95D0A"/>
    <w:rPr>
      <w:rFonts w:ascii="Calibri" w:eastAsia="宋体" w:hAnsi="Calibri" w:cs="Times New Roman"/>
      <w:sz w:val="18"/>
      <w:szCs w:val="18"/>
    </w:rPr>
  </w:style>
  <w:style w:type="paragraph" w:styleId="a4">
    <w:name w:val="Normal (Web)"/>
    <w:basedOn w:val="a"/>
    <w:rsid w:val="00695D0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2</cp:revision>
  <dcterms:created xsi:type="dcterms:W3CDTF">2016-08-30T02:18:00Z</dcterms:created>
  <dcterms:modified xsi:type="dcterms:W3CDTF">2016-08-30T02:19:00Z</dcterms:modified>
</cp:coreProperties>
</file>